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96424" w14:textId="19EA8E83" w:rsidR="00ED5646" w:rsidRDefault="00ED5646"/>
    <w:p w14:paraId="3B097EB7" w14:textId="77777777" w:rsidR="00511B00" w:rsidRPr="00511B00" w:rsidRDefault="00511B00" w:rsidP="00511B00">
      <w:pPr>
        <w:spacing w:before="20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11B00">
        <w:rPr>
          <w:rFonts w:ascii="Times New Roman" w:hAnsi="Times New Roman" w:cs="Times New Roman"/>
          <w:sz w:val="24"/>
          <w:szCs w:val="24"/>
        </w:rPr>
        <w:t>Technical Writing for Grants and Contracts Course</w:t>
      </w:r>
    </w:p>
    <w:bookmarkEnd w:id="0"/>
    <w:p w14:paraId="764F0ABE" w14:textId="77777777" w:rsidR="00511B00" w:rsidRDefault="00511B00" w:rsidP="00511B00">
      <w:pPr>
        <w:pStyle w:val="ListParagraph"/>
        <w:numPr>
          <w:ilvl w:val="0"/>
          <w:numId w:val="3"/>
        </w:numPr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</w:t>
      </w:r>
    </w:p>
    <w:p w14:paraId="515C1A2D" w14:textId="77777777" w:rsidR="00511B00" w:rsidRPr="00435D5F" w:rsidRDefault="00511B00" w:rsidP="00511B00">
      <w:pPr>
        <w:pStyle w:val="ListParagraph"/>
        <w:numPr>
          <w:ilvl w:val="1"/>
          <w:numId w:val="4"/>
        </w:numPr>
        <w:spacing w:after="0" w:line="276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Federal Government Formats</w:t>
      </w:r>
    </w:p>
    <w:p w14:paraId="556513A0" w14:textId="77777777" w:rsidR="00511B00" w:rsidRPr="00435D5F" w:rsidRDefault="00511B00" w:rsidP="00511B00">
      <w:pPr>
        <w:pStyle w:val="ListParagraph"/>
        <w:numPr>
          <w:ilvl w:val="1"/>
          <w:numId w:val="4"/>
        </w:numPr>
        <w:spacing w:after="0" w:line="276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Formats</w:t>
      </w:r>
      <w:r w:rsidRPr="00435D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AED4D1" w14:textId="77777777" w:rsidR="00511B00" w:rsidRPr="00435D5F" w:rsidRDefault="00511B00" w:rsidP="00511B00">
      <w:pPr>
        <w:pStyle w:val="ListParagraph"/>
        <w:numPr>
          <w:ilvl w:val="1"/>
          <w:numId w:val="4"/>
        </w:numPr>
        <w:spacing w:after="0" w:line="276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435D5F">
        <w:rPr>
          <w:rFonts w:ascii="Times New Roman" w:hAnsi="Times New Roman" w:cs="Times New Roman"/>
          <w:sz w:val="24"/>
          <w:szCs w:val="24"/>
        </w:rPr>
        <w:t>Spec</w:t>
      </w:r>
      <w:r>
        <w:rPr>
          <w:rFonts w:ascii="Times New Roman" w:hAnsi="Times New Roman" w:cs="Times New Roman"/>
          <w:sz w:val="24"/>
          <w:szCs w:val="24"/>
        </w:rPr>
        <w:t>ifications</w:t>
      </w:r>
      <w:r w:rsidRPr="00435D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71AC9" w14:textId="77777777" w:rsidR="00511B00" w:rsidRPr="00435D5F" w:rsidRDefault="00511B00" w:rsidP="00511B00">
      <w:pPr>
        <w:pStyle w:val="ListParagraph"/>
        <w:numPr>
          <w:ilvl w:val="1"/>
          <w:numId w:val="4"/>
        </w:numPr>
        <w:spacing w:after="0" w:line="276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435D5F">
        <w:rPr>
          <w:rFonts w:ascii="Times New Roman" w:hAnsi="Times New Roman" w:cs="Times New Roman"/>
          <w:sz w:val="24"/>
          <w:szCs w:val="24"/>
        </w:rPr>
        <w:t xml:space="preserve">Federal Acquisition Regulations (FAR) </w:t>
      </w:r>
    </w:p>
    <w:p w14:paraId="363B6816" w14:textId="77777777" w:rsidR="00511B00" w:rsidRPr="00435D5F" w:rsidRDefault="00511B00" w:rsidP="00511B00">
      <w:pPr>
        <w:pStyle w:val="ListParagraph"/>
        <w:numPr>
          <w:ilvl w:val="1"/>
          <w:numId w:val="4"/>
        </w:numPr>
        <w:spacing w:after="0" w:line="276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435D5F">
        <w:rPr>
          <w:rFonts w:ascii="Times New Roman" w:hAnsi="Times New Roman" w:cs="Times New Roman"/>
          <w:sz w:val="24"/>
          <w:szCs w:val="24"/>
        </w:rPr>
        <w:t xml:space="preserve">Federal Government Title Laws </w:t>
      </w:r>
    </w:p>
    <w:p w14:paraId="2014F062" w14:textId="77777777" w:rsidR="00511B00" w:rsidRPr="007F2DD9" w:rsidRDefault="00511B00" w:rsidP="00511B00">
      <w:pPr>
        <w:pStyle w:val="ListParagraph"/>
        <w:numPr>
          <w:ilvl w:val="0"/>
          <w:numId w:val="4"/>
        </w:numPr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F2DD9">
        <w:rPr>
          <w:rFonts w:ascii="Times New Roman" w:hAnsi="Times New Roman" w:cs="Times New Roman"/>
          <w:sz w:val="24"/>
          <w:szCs w:val="24"/>
        </w:rPr>
        <w:t xml:space="preserve">Items to have available: </w:t>
      </w:r>
    </w:p>
    <w:p w14:paraId="5E5691A7" w14:textId="77777777" w:rsidR="00511B00" w:rsidRPr="007F2DD9" w:rsidRDefault="00511B00" w:rsidP="00511B00">
      <w:pPr>
        <w:pStyle w:val="ListParagraph"/>
        <w:numPr>
          <w:ilvl w:val="1"/>
          <w:numId w:val="4"/>
        </w:numPr>
        <w:tabs>
          <w:tab w:val="left" w:pos="2250"/>
        </w:tabs>
        <w:spacing w:after="0" w:line="276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Audited Financials</w:t>
      </w:r>
      <w:r w:rsidRPr="007F2D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1E9A65" w14:textId="77777777" w:rsidR="00511B00" w:rsidRPr="007F2DD9" w:rsidRDefault="00511B00" w:rsidP="00511B00">
      <w:pPr>
        <w:pStyle w:val="ListParagraph"/>
        <w:numPr>
          <w:ilvl w:val="1"/>
          <w:numId w:val="4"/>
        </w:numPr>
        <w:tabs>
          <w:tab w:val="left" w:pos="2250"/>
        </w:tabs>
        <w:spacing w:after="0" w:line="276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7F2DD9">
        <w:rPr>
          <w:rFonts w:ascii="Times New Roman" w:hAnsi="Times New Roman" w:cs="Times New Roman"/>
          <w:sz w:val="24"/>
          <w:szCs w:val="24"/>
        </w:rPr>
        <w:t xml:space="preserve">IRS </w:t>
      </w:r>
      <w:r>
        <w:rPr>
          <w:rFonts w:ascii="Times New Roman" w:hAnsi="Times New Roman" w:cs="Times New Roman"/>
          <w:sz w:val="24"/>
          <w:szCs w:val="24"/>
        </w:rPr>
        <w:t>Letter of Determination (LOD)</w:t>
      </w:r>
    </w:p>
    <w:p w14:paraId="4315EFA8" w14:textId="77777777" w:rsidR="00511B00" w:rsidRPr="007F2DD9" w:rsidRDefault="00511B00" w:rsidP="00511B00">
      <w:pPr>
        <w:pStyle w:val="ListParagraph"/>
        <w:numPr>
          <w:ilvl w:val="1"/>
          <w:numId w:val="4"/>
        </w:numPr>
        <w:tabs>
          <w:tab w:val="left" w:pos="2250"/>
        </w:tabs>
        <w:spacing w:after="0" w:line="276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Directors Listing</w:t>
      </w:r>
      <w:r w:rsidRPr="007F2D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7C724" w14:textId="77777777" w:rsidR="00511B00" w:rsidRPr="007F2DD9" w:rsidRDefault="00511B00" w:rsidP="00511B00">
      <w:pPr>
        <w:pStyle w:val="ListParagraph"/>
        <w:numPr>
          <w:ilvl w:val="1"/>
          <w:numId w:val="4"/>
        </w:numPr>
        <w:tabs>
          <w:tab w:val="left" w:pos="2250"/>
        </w:tabs>
        <w:spacing w:after="0" w:line="276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Resumes</w:t>
      </w:r>
      <w:r w:rsidRPr="007F2D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F7204" w14:textId="77777777" w:rsidR="00511B00" w:rsidRPr="007F2DD9" w:rsidRDefault="00511B00" w:rsidP="00511B00">
      <w:pPr>
        <w:pStyle w:val="ListParagraph"/>
        <w:numPr>
          <w:ilvl w:val="1"/>
          <w:numId w:val="4"/>
        </w:numPr>
        <w:tabs>
          <w:tab w:val="left" w:pos="2250"/>
        </w:tabs>
        <w:spacing w:after="0" w:line="276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7F2DD9">
        <w:rPr>
          <w:rFonts w:ascii="Times New Roman" w:hAnsi="Times New Roman" w:cs="Times New Roman"/>
          <w:sz w:val="24"/>
          <w:szCs w:val="24"/>
        </w:rPr>
        <w:t xml:space="preserve">Letters of </w:t>
      </w:r>
      <w:proofErr w:type="gramStart"/>
      <w:r w:rsidRPr="007F2DD9">
        <w:rPr>
          <w:rFonts w:ascii="Times New Roman" w:hAnsi="Times New Roman" w:cs="Times New Roman"/>
          <w:sz w:val="24"/>
          <w:szCs w:val="24"/>
        </w:rPr>
        <w:t>Support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MOU</w:t>
      </w:r>
    </w:p>
    <w:p w14:paraId="7385D74C" w14:textId="77777777" w:rsidR="00511B00" w:rsidRPr="007F2DD9" w:rsidRDefault="00511B00" w:rsidP="00511B00">
      <w:pPr>
        <w:pStyle w:val="ListParagraph"/>
        <w:numPr>
          <w:ilvl w:val="0"/>
          <w:numId w:val="2"/>
        </w:numPr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F2DD9">
        <w:rPr>
          <w:rFonts w:ascii="Times New Roman" w:hAnsi="Times New Roman" w:cs="Times New Roman"/>
          <w:sz w:val="24"/>
          <w:szCs w:val="24"/>
        </w:rPr>
        <w:t xml:space="preserve">Source Citation </w:t>
      </w:r>
    </w:p>
    <w:p w14:paraId="70A16243" w14:textId="77777777" w:rsidR="00511B00" w:rsidRPr="007F2DD9" w:rsidRDefault="00511B00" w:rsidP="00511B00">
      <w:pPr>
        <w:pStyle w:val="ListParagraph"/>
        <w:numPr>
          <w:ilvl w:val="1"/>
          <w:numId w:val="5"/>
        </w:numPr>
        <w:tabs>
          <w:tab w:val="left" w:pos="2430"/>
        </w:tabs>
        <w:spacing w:after="0" w:line="276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7F2DD9">
        <w:rPr>
          <w:rFonts w:ascii="Times New Roman" w:hAnsi="Times New Roman" w:cs="Times New Roman"/>
          <w:sz w:val="24"/>
          <w:szCs w:val="24"/>
        </w:rPr>
        <w:t xml:space="preserve">Note-Bibliography Style: Form and Citing </w:t>
      </w:r>
    </w:p>
    <w:p w14:paraId="7A4394A7" w14:textId="77777777" w:rsidR="00511B00" w:rsidRPr="007F2DD9" w:rsidRDefault="00511B00" w:rsidP="00511B00">
      <w:pPr>
        <w:pStyle w:val="ListParagraph"/>
        <w:numPr>
          <w:ilvl w:val="1"/>
          <w:numId w:val="5"/>
        </w:numPr>
        <w:tabs>
          <w:tab w:val="left" w:pos="2430"/>
        </w:tabs>
        <w:spacing w:after="0" w:line="276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7F2DD9">
        <w:rPr>
          <w:rFonts w:ascii="Times New Roman" w:hAnsi="Times New Roman" w:cs="Times New Roman"/>
          <w:sz w:val="24"/>
          <w:szCs w:val="24"/>
        </w:rPr>
        <w:t>Parenthetical Citations – Reference List Style</w:t>
      </w:r>
    </w:p>
    <w:p w14:paraId="0DAAD5AA" w14:textId="77777777" w:rsidR="00511B00" w:rsidRDefault="00511B00" w:rsidP="00511B00">
      <w:pPr>
        <w:pStyle w:val="ListParagraph"/>
        <w:numPr>
          <w:ilvl w:val="0"/>
          <w:numId w:val="2"/>
        </w:numPr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D382B">
        <w:rPr>
          <w:rFonts w:ascii="Times New Roman" w:hAnsi="Times New Roman" w:cs="Times New Roman"/>
          <w:sz w:val="24"/>
          <w:szCs w:val="24"/>
        </w:rPr>
        <w:t xml:space="preserve">Style </w:t>
      </w:r>
    </w:p>
    <w:p w14:paraId="6DD38C22" w14:textId="77777777" w:rsidR="00511B00" w:rsidRPr="00435D5F" w:rsidRDefault="00511B00" w:rsidP="00511B00">
      <w:pPr>
        <w:pStyle w:val="ListParagraph"/>
        <w:numPr>
          <w:ilvl w:val="1"/>
          <w:numId w:val="6"/>
        </w:numPr>
        <w:spacing w:after="0" w:line="276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Spelling</w:t>
      </w:r>
    </w:p>
    <w:p w14:paraId="67B3E916" w14:textId="77777777" w:rsidR="00511B00" w:rsidRPr="00435D5F" w:rsidRDefault="00511B00" w:rsidP="00511B00">
      <w:pPr>
        <w:pStyle w:val="ListParagraph"/>
        <w:numPr>
          <w:ilvl w:val="1"/>
          <w:numId w:val="6"/>
        </w:numPr>
        <w:spacing w:after="0" w:line="276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Punctuation</w:t>
      </w:r>
      <w:r w:rsidRPr="00435D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01F131" w14:textId="77777777" w:rsidR="00511B00" w:rsidRPr="00435D5F" w:rsidRDefault="00511B00" w:rsidP="00511B00">
      <w:pPr>
        <w:pStyle w:val="ListParagraph"/>
        <w:numPr>
          <w:ilvl w:val="1"/>
          <w:numId w:val="6"/>
        </w:numPr>
        <w:spacing w:after="0" w:line="276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</w:t>
      </w:r>
      <w:r w:rsidRPr="00435D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EDCD5" w14:textId="77777777" w:rsidR="00511B00" w:rsidRPr="00435D5F" w:rsidRDefault="00511B00" w:rsidP="00511B00">
      <w:pPr>
        <w:pStyle w:val="ListParagraph"/>
        <w:numPr>
          <w:ilvl w:val="1"/>
          <w:numId w:val="6"/>
        </w:numPr>
        <w:spacing w:after="0" w:line="276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Terms</w:t>
      </w:r>
      <w:r w:rsidRPr="00435D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AD749" w14:textId="77777777" w:rsidR="00511B00" w:rsidRPr="00435D5F" w:rsidRDefault="00511B00" w:rsidP="00511B00">
      <w:pPr>
        <w:pStyle w:val="ListParagraph"/>
        <w:numPr>
          <w:ilvl w:val="1"/>
          <w:numId w:val="6"/>
        </w:numPr>
        <w:spacing w:after="0" w:line="276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Titles of Works</w:t>
      </w:r>
      <w:r w:rsidRPr="00435D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1C164" w14:textId="77777777" w:rsidR="00511B00" w:rsidRPr="00435D5F" w:rsidRDefault="00511B00" w:rsidP="00511B00">
      <w:pPr>
        <w:pStyle w:val="ListParagraph"/>
        <w:numPr>
          <w:ilvl w:val="1"/>
          <w:numId w:val="6"/>
        </w:numPr>
        <w:spacing w:after="0" w:line="276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Numbers</w:t>
      </w:r>
      <w:r w:rsidRPr="00435D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50A2B" w14:textId="77777777" w:rsidR="00511B00" w:rsidRPr="00435D5F" w:rsidRDefault="00511B00" w:rsidP="00511B00">
      <w:pPr>
        <w:pStyle w:val="ListParagraph"/>
        <w:numPr>
          <w:ilvl w:val="1"/>
          <w:numId w:val="6"/>
        </w:numPr>
        <w:spacing w:after="0" w:line="276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Abbreviations</w:t>
      </w:r>
      <w:r w:rsidRPr="00435D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402BE" w14:textId="77777777" w:rsidR="00511B00" w:rsidRPr="00435D5F" w:rsidRDefault="00511B00" w:rsidP="00511B00">
      <w:pPr>
        <w:pStyle w:val="ListParagraph"/>
        <w:numPr>
          <w:ilvl w:val="1"/>
          <w:numId w:val="6"/>
        </w:numPr>
        <w:spacing w:after="0" w:line="276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Quotations</w:t>
      </w:r>
      <w:r w:rsidRPr="00435D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9F4E3" w14:textId="77777777" w:rsidR="00511B00" w:rsidRDefault="00511B00" w:rsidP="00511B00">
      <w:pPr>
        <w:pStyle w:val="ListParagraph"/>
        <w:numPr>
          <w:ilvl w:val="1"/>
          <w:numId w:val="6"/>
        </w:numPr>
        <w:spacing w:after="0" w:line="276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Tables and Figures</w:t>
      </w:r>
      <w:r w:rsidRPr="00435D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47558" w14:textId="77777777" w:rsidR="00511B00" w:rsidRPr="00435D5F" w:rsidRDefault="00511B00" w:rsidP="00511B00">
      <w:pPr>
        <w:pStyle w:val="ListParagraph"/>
        <w:numPr>
          <w:ilvl w:val="1"/>
          <w:numId w:val="6"/>
        </w:numPr>
        <w:spacing w:after="0" w:line="276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Logic Diagram</w:t>
      </w:r>
    </w:p>
    <w:p w14:paraId="2A967262" w14:textId="77777777" w:rsidR="00511B00" w:rsidRDefault="00511B00" w:rsidP="00511B00">
      <w:pPr>
        <w:pStyle w:val="ListParagraph"/>
        <w:numPr>
          <w:ilvl w:val="0"/>
          <w:numId w:val="2"/>
        </w:numPr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D382B">
        <w:rPr>
          <w:rFonts w:ascii="Times New Roman" w:hAnsi="Times New Roman" w:cs="Times New Roman"/>
          <w:sz w:val="24"/>
          <w:szCs w:val="24"/>
        </w:rPr>
        <w:t xml:space="preserve">Quantitative Methods </w:t>
      </w:r>
    </w:p>
    <w:p w14:paraId="68AEE307" w14:textId="77777777" w:rsidR="00511B00" w:rsidRPr="00435D5F" w:rsidRDefault="00511B00" w:rsidP="00511B00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D5F">
        <w:rPr>
          <w:rFonts w:ascii="Times New Roman" w:hAnsi="Times New Roman" w:cs="Times New Roman"/>
          <w:sz w:val="24"/>
          <w:szCs w:val="24"/>
        </w:rPr>
        <w:t xml:space="preserve">Defining Surveys and Experiments </w:t>
      </w:r>
    </w:p>
    <w:p w14:paraId="1848840C" w14:textId="77777777" w:rsidR="00511B00" w:rsidRPr="00435D5F" w:rsidRDefault="00511B00" w:rsidP="00511B00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D5F">
        <w:rPr>
          <w:rFonts w:ascii="Times New Roman" w:hAnsi="Times New Roman" w:cs="Times New Roman"/>
          <w:sz w:val="24"/>
          <w:szCs w:val="24"/>
        </w:rPr>
        <w:t>Components of a Survey Method Plan</w:t>
      </w:r>
    </w:p>
    <w:p w14:paraId="30FE878B" w14:textId="77777777" w:rsidR="00511B00" w:rsidRPr="00435D5F" w:rsidRDefault="00511B00" w:rsidP="00511B00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35D5F">
        <w:rPr>
          <w:rFonts w:ascii="Times New Roman" w:hAnsi="Times New Roman" w:cs="Times New Roman"/>
          <w:sz w:val="24"/>
          <w:szCs w:val="24"/>
        </w:rPr>
        <w:t>Components of an Experimental Method Plan</w:t>
      </w:r>
    </w:p>
    <w:p w14:paraId="2FA2A867" w14:textId="77777777" w:rsidR="00511B00" w:rsidRDefault="00511B00" w:rsidP="00511B00">
      <w:pPr>
        <w:pStyle w:val="ListParagraph"/>
        <w:numPr>
          <w:ilvl w:val="0"/>
          <w:numId w:val="2"/>
        </w:numPr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D382B">
        <w:rPr>
          <w:rFonts w:ascii="Times New Roman" w:hAnsi="Times New Roman" w:cs="Times New Roman"/>
          <w:sz w:val="24"/>
          <w:szCs w:val="24"/>
        </w:rPr>
        <w:t xml:space="preserve">Qualitative Methods </w:t>
      </w:r>
    </w:p>
    <w:p w14:paraId="0E234725" w14:textId="77777777" w:rsidR="00511B00" w:rsidRPr="00941E6A" w:rsidRDefault="00511B00" w:rsidP="00511B00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41E6A">
        <w:rPr>
          <w:rFonts w:ascii="Times New Roman" w:hAnsi="Times New Roman" w:cs="Times New Roman"/>
          <w:sz w:val="24"/>
          <w:szCs w:val="24"/>
        </w:rPr>
        <w:t>Characteristics of Qualitative Research</w:t>
      </w:r>
    </w:p>
    <w:p w14:paraId="7A6D141B" w14:textId="77777777" w:rsidR="00511B00" w:rsidRPr="00941E6A" w:rsidRDefault="00511B00" w:rsidP="00511B00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41E6A">
        <w:rPr>
          <w:rFonts w:ascii="Times New Roman" w:hAnsi="Times New Roman" w:cs="Times New Roman"/>
          <w:sz w:val="24"/>
          <w:szCs w:val="24"/>
        </w:rPr>
        <w:t>Strategies of Inquiry, Data Collection Procedures</w:t>
      </w:r>
    </w:p>
    <w:p w14:paraId="45A93C74" w14:textId="77777777" w:rsidR="00511B00" w:rsidRPr="00941E6A" w:rsidRDefault="00511B00" w:rsidP="00511B00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41E6A">
        <w:rPr>
          <w:rFonts w:ascii="Times New Roman" w:hAnsi="Times New Roman" w:cs="Times New Roman"/>
          <w:sz w:val="24"/>
          <w:szCs w:val="24"/>
        </w:rPr>
        <w:t>Data Recording Procedures</w:t>
      </w:r>
    </w:p>
    <w:p w14:paraId="088116AB" w14:textId="77777777" w:rsidR="00511B00" w:rsidRDefault="00511B00" w:rsidP="00511B00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41E6A">
        <w:rPr>
          <w:rFonts w:ascii="Times New Roman" w:hAnsi="Times New Roman" w:cs="Times New Roman"/>
          <w:sz w:val="24"/>
          <w:szCs w:val="24"/>
        </w:rPr>
        <w:t>Data Analysis and Interpretation</w:t>
      </w:r>
    </w:p>
    <w:p w14:paraId="5669FC86" w14:textId="77777777" w:rsidR="00511B00" w:rsidRDefault="00511B00"/>
    <w:sectPr w:rsidR="00511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823A6"/>
    <w:multiLevelType w:val="hybridMultilevel"/>
    <w:tmpl w:val="9E86295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C6E38CF"/>
    <w:multiLevelType w:val="hybridMultilevel"/>
    <w:tmpl w:val="53BCD7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92547A"/>
    <w:multiLevelType w:val="hybridMultilevel"/>
    <w:tmpl w:val="1F72AA2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B316D0D"/>
    <w:multiLevelType w:val="hybridMultilevel"/>
    <w:tmpl w:val="9A82F3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3754C4"/>
    <w:multiLevelType w:val="hybridMultilevel"/>
    <w:tmpl w:val="48F680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3E3076"/>
    <w:multiLevelType w:val="hybridMultilevel"/>
    <w:tmpl w:val="1A860A94"/>
    <w:lvl w:ilvl="0" w:tplc="C8A6339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63BAB"/>
    <w:multiLevelType w:val="hybridMultilevel"/>
    <w:tmpl w:val="B3BCC5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833925"/>
    <w:multiLevelType w:val="hybridMultilevel"/>
    <w:tmpl w:val="FA24E2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00"/>
    <w:rsid w:val="00511B00"/>
    <w:rsid w:val="00ED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9181B"/>
  <w15:chartTrackingRefBased/>
  <w15:docId w15:val="{699AB2F3-B8F4-448A-B9BB-2D7ED92A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cwing</dc:creator>
  <cp:keywords/>
  <dc:description/>
  <cp:lastModifiedBy>cwing</cp:lastModifiedBy>
  <cp:revision>1</cp:revision>
  <dcterms:created xsi:type="dcterms:W3CDTF">2020-04-08T03:59:00Z</dcterms:created>
  <dcterms:modified xsi:type="dcterms:W3CDTF">2020-04-08T03:59:00Z</dcterms:modified>
</cp:coreProperties>
</file>